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FORMULÁRIO DE INSCRIÇÃO </w:t>
      </w:r>
      <w:r w:rsidDel="00000000" w:rsidR="00000000" w:rsidRPr="00000000">
        <w:rPr>
          <w:rtl w:val="0"/>
        </w:rPr>
      </w:r>
    </w:p>
    <w:tbl>
      <w:tblPr>
        <w:tblStyle w:val="Table1"/>
        <w:tblW w:w="9383.0" w:type="dxa"/>
        <w:jc w:val="center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650"/>
        <w:gridCol w:w="2821"/>
        <w:gridCol w:w="1395"/>
        <w:gridCol w:w="659"/>
        <w:gridCol w:w="2858"/>
        <w:tblGridChange w:id="0">
          <w:tblGrid>
            <w:gridCol w:w="1650"/>
            <w:gridCol w:w="2821"/>
            <w:gridCol w:w="1395"/>
            <w:gridCol w:w="659"/>
            <w:gridCol w:w="2858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do(a) candidato(a):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RG: 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Rua: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Contato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residencial: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celular: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1: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2: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1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Cursos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Graduação em: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Ano conclusão: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Ocupação Profissional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Cargo: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Rua: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5.0" w:type="dxa"/>
              <w:left w:w="54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</w:tr>
    </w:tbl>
    <w:p w:rsidR="00000000" w:rsidDel="00000000" w:rsidP="00000000" w:rsidRDefault="00000000" w:rsidRPr="00000000" w14:paraId="00000067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5.9999999999999964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rHeight w:val="962.929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Necessita de condições especiais para a entrevista online: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(____)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Não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(____)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Sim Quais?__________________________________________________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Concorrerá a vaga para Pessoa com Deficiência: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(____)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Não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(____)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Sim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Concorrerá a vaga para Indígenas: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(____)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Não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(____)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Sim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Concorrerá a vaga para Negros: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(____)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(____)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Sim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Indicar uma Linha de Pesquisa: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(____)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Linha de Pesquisa 1 - Pesquisa em Processos Pedagógicos, Políticas e Gestão Educacional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5"/>
              </w:tabs>
              <w:spacing w:after="0" w:before="0" w:line="275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(____)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Linha de Pesquisa 2 - Pesquisa em Educação Não-formal: Práticas Político-Sociais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que li e concordo com as normas do Edital Nº </w:t>
      </w:r>
      <w:r w:rsidDel="00000000" w:rsidR="00000000" w:rsidRPr="00000000">
        <w:rPr>
          <w:rtl w:val="0"/>
        </w:rPr>
        <w:t xml:space="preserve">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/PPGPE/UFFS/20</w:t>
      </w: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3">
      <w:pPr>
        <w:spacing w:after="0" w:before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75">
      <w:pPr>
        <w:spacing w:after="0" w:before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Assinatura do(a) candidato(a)  - Pode ser </w:t>
      </w:r>
      <w:r w:rsidDel="00000000" w:rsidR="00000000" w:rsidRPr="00000000">
        <w:rPr>
          <w:rtl w:val="0"/>
        </w:rPr>
        <w:t xml:space="preserve">assinado pelo GOV.BR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7" w:top="1935" w:left="1830" w:right="671" w:header="795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tabs>
        <w:tab w:val="center" w:leader="none" w:pos="5811"/>
      </w:tabs>
      <w:jc w:val="center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2740025</wp:posOffset>
          </wp:positionH>
          <wp:positionV relativeFrom="paragraph">
            <wp:posOffset>-438149</wp:posOffset>
          </wp:positionV>
          <wp:extent cx="495300" cy="55753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5" l="-6" r="-5" t="-6"/>
                  <a:stretch>
                    <a:fillRect/>
                  </a:stretch>
                </pic:blipFill>
                <pic:spPr>
                  <a:xfrm>
                    <a:off x="0" y="0"/>
                    <a:ext cx="495300" cy="5575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7">
    <w:pPr>
      <w:ind w:left="0" w:right="0" w:firstLine="2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SERVIÇO PÚBLICO FEDERAL</w:t>
    </w:r>
  </w:p>
  <w:p w:rsidR="00000000" w:rsidDel="00000000" w:rsidP="00000000" w:rsidRDefault="00000000" w:rsidRPr="00000000" w14:paraId="00000078">
    <w:pPr>
      <w:ind w:left="0" w:right="0" w:firstLine="2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UNIVERSIDADE FEDERAL DA FRONTEIRA SUL</w:t>
    </w:r>
  </w:p>
  <w:p w:rsidR="00000000" w:rsidDel="00000000" w:rsidP="00000000" w:rsidRDefault="00000000" w:rsidRPr="00000000" w14:paraId="00000079">
    <w:pPr>
      <w:ind w:left="0" w:right="0" w:firstLine="2"/>
      <w:jc w:val="center"/>
      <w:rPr/>
    </w:pPr>
    <w:r w:rsidDel="00000000" w:rsidR="00000000" w:rsidRPr="00000000">
      <w:rPr>
        <w:color w:val="000000"/>
        <w:sz w:val="20"/>
        <w:szCs w:val="20"/>
        <w:rtl w:val="0"/>
      </w:rPr>
      <w:t xml:space="preserve">PROGRAMA DE PÓS-GRADUAÇÃO MESTRADO PROFISSIONAL EM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ind w:left="0" w:right="0" w:firstLine="2"/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0" w:firstLine="0"/>
    </w:pPr>
    <w:rPr>
      <w:rFonts w:ascii="Arial" w:cs="Arial" w:eastAsia="Arial" w:hAnsi="Arial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0" w:firstLine="0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0" w:firstLine="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Arial" w:cs="Arial" w:eastAsia="Arial" w:hAnsi="Arial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1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