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29" w:leader="none"/>
        </w:tabs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29" w:leader="none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FPROEC002 - FORMULÁRIO DE CURSO</w:t>
      </w:r>
    </w:p>
    <w:p>
      <w:pPr>
        <w:pStyle w:val="Normal"/>
        <w:tabs>
          <w:tab w:val="clear" w:pos="708"/>
          <w:tab w:val="left" w:pos="729" w:leader="none"/>
        </w:tabs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</w:r>
    </w:p>
    <w:tbl>
      <w:tblPr>
        <w:tblW w:w="9653" w:type="dxa"/>
        <w:jc w:val="left"/>
        <w:tblInd w:w="-10" w:type="dxa"/>
        <w:tblLayout w:type="fixed"/>
        <w:tblCellMar>
          <w:top w:w="55" w:type="dxa"/>
          <w:left w:w="117" w:type="dxa"/>
          <w:bottom w:w="55" w:type="dxa"/>
          <w:right w:w="108" w:type="dxa"/>
        </w:tblCellMar>
      </w:tblPr>
      <w:tblGrid>
        <w:gridCol w:w="9653"/>
      </w:tblGrid>
      <w:tr>
        <w:trPr>
          <w:trHeight w:val="296" w:hRule="atLeast"/>
        </w:trPr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Natureza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   ) Extensão   (    ) Cultura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2. Título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3. Coordenador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4. Período de realização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5. Turno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(   ) Matutino   (   ) Vespertino   (   ) Noturno   (   ) Integral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6. Modalidade</w:t>
            </w:r>
          </w:p>
        </w:tc>
      </w:tr>
      <w:tr>
        <w:trPr>
          <w:trHeight w:val="296" w:hRule="atLeast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(   ) Iniciação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(   ) Aperfeiçoamento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(   ) Atualização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(   ) Treinamento e qualificação profissional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(   ) Outro:_____________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7. Formato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(   ) Presencial   (   ) Semipresencial   (   ) A distância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 Carga horária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8.1. Presencial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8.1.1. Atividades em sala de aula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8.1.2. Atividades práticas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8.1.3. Seminários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8.1.4. Trabalho de conclusão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8.1.5. Outros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8.1.6. Total ______ horas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8.2. Semipresenciais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8.2.1. Atividades semipresenciais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8.2.2. Atividades presenciais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8.2.3. Seminários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8.2.4. Trabalho de conclusão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8.2.5. Outros ______ horas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8.3. A distância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8.3.1. Atividades a distância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8.3.2. Seminários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8.3.3. Trabalho de conclusão ______ horas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8.3.4. Outros ______ horas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Número de vagas ofertadas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10. Informações para o público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11.1. Contato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11.2. Telefone / Ramal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11.3 E-mail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11.4 Internet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11.5 Local de inscrição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11. Inscrição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12.1. Período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12.2. Horário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12.3. Local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12.4. Procedimento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12. Critérios de seleção dos inscritos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13. Critérios de aprovação dos participantes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14. Programação das atividades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Times New Roman" w:ascii="Times New Roman" w:hAnsi="Times New Roman"/>
                <w:i/>
                <w:iCs/>
                <w:color w:val="000000"/>
                <w:sz w:val="18"/>
                <w:szCs w:val="18"/>
              </w:rPr>
              <w:t>Descrever a metodologia de desenvolvimento da ação e a programação completa das atividades.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Sistemas de avaliação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16.1. Sistema de avaliação da ação pelo público atendido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ascii="Times New Roman" w:hAnsi="Times New Roman"/>
                <w:color w:val="000000"/>
              </w:rPr>
              <w:t xml:space="preserve">16.2. </w:t>
            </w:r>
            <w:r>
              <w:rPr>
                <w:rStyle w:val="Fontepargpadro"/>
                <w:rFonts w:eastAsia="Calibri" w:cs="Arial" w:ascii="Times New Roman" w:hAnsi="Times New Roman"/>
                <w:color w:val="000000"/>
              </w:rPr>
              <w:t>Sistema de avaliação da ação pela equipe executora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16. Impactos esperados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 xml:space="preserve">16.1. </w:t>
            </w:r>
            <w:r>
              <w:rPr>
                <w:rStyle w:val="Fontepargpadro"/>
                <w:rFonts w:eastAsia="Calibri" w:cs="Arial" w:ascii="Times New Roman" w:hAnsi="Times New Roman"/>
                <w:color w:val="000000"/>
              </w:rPr>
              <w:t>Impactos da ação para a equipe executora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 xml:space="preserve">16.2. </w:t>
            </w:r>
            <w:r>
              <w:rPr>
                <w:rStyle w:val="Fontepargpadro"/>
                <w:rFonts w:eastAsia="Calibri" w:cs="Arial" w:ascii="Times New Roman" w:hAnsi="Times New Roman"/>
                <w:color w:val="000000"/>
              </w:rPr>
              <w:t>Impactos da ação para o público-alvo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17. Alcance da proposta</w:t>
            </w:r>
          </w:p>
          <w:p>
            <w:pPr>
              <w:pStyle w:val="Normal1"/>
              <w:jc w:val="both"/>
              <w:rPr/>
            </w:pPr>
            <w:r>
              <w:rPr>
                <w:rStyle w:val="Fontepargpadro"/>
                <w:rFonts w:cs="Times New Roman" w:ascii="Times New Roman" w:hAnsi="Times New Roman"/>
                <w:i/>
                <w:iCs/>
                <w:color w:val="000000"/>
                <w:sz w:val="18"/>
                <w:szCs w:val="18"/>
              </w:rPr>
              <w:t>Inserir no Sistema Prisma a manifestação formal do interesse da entidade parceira, com os demais documentos da proposta e descrever o nome da entidade parceira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76"/>
              <w:jc w:val="both"/>
              <w:rPr/>
            </w:pPr>
            <w:r>
              <w:rPr>
                <w:rStyle w:val="Fontepargpadro"/>
                <w:rFonts w:eastAsia="MS Gothic" w:ascii="MS Gothic" w:hAnsi="MS Gothic"/>
                <w:color w:val="000000"/>
              </w:rPr>
              <w:t>☐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>Parceria externa 1:</w:t>
            </w:r>
          </w:p>
          <w:p>
            <w:pPr>
              <w:pStyle w:val="Normal1"/>
              <w:spacing w:lineRule="auto" w:line="276"/>
              <w:jc w:val="both"/>
              <w:rPr/>
            </w:pPr>
            <w:r>
              <w:rPr>
                <w:rStyle w:val="Fontepargpadro"/>
                <w:rFonts w:eastAsia="MS Gothic" w:cs="Times New Roman" w:ascii="MS Gothic" w:hAnsi="MS Gothic"/>
                <w:color w:val="000000"/>
              </w:rPr>
              <w:t>☐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>Parceria externa 2: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eastAsia="MS Gothic" w:cs="Times New Roman" w:ascii="MS Gothic" w:hAnsi="MS Gothic"/>
                <w:color w:val="000000"/>
              </w:rPr>
              <w:t>☐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>Parceria externa 3: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18. Resultados esperados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color w:val="000000"/>
              </w:rPr>
              <w:t>19. Publicações e outros produtos acadêmicos esperados</w:t>
            </w:r>
          </w:p>
          <w:p>
            <w:pPr>
              <w:pStyle w:val="Normal1"/>
              <w:jc w:val="both"/>
              <w:rPr>
                <w:rFonts w:ascii="Times New Roman" w:hAnsi="Times New Roman" w:cs="Calibr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i/>
                <w:iCs/>
                <w:color w:val="000000"/>
                <w:sz w:val="20"/>
                <w:szCs w:val="20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19.1. Tipo de publicação</w:t>
            </w:r>
          </w:p>
          <w:p>
            <w:pPr>
              <w:pStyle w:val="Normal1"/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19.2. Link de acesso à publicação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20. Plano de trabalho do(s) estudante(s)</w:t>
            </w:r>
          </w:p>
        </w:tc>
      </w:tr>
      <w:tr>
        <w:trPr/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20.1 Descrever as atividades previstas</w:t>
            </w:r>
          </w:p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  <w:p>
            <w:pPr>
              <w:pStyle w:val="Normal1"/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20.2. A ação proposta promove oportunidade de aprendizagem discente, em alinhamento ao perfil do egresso e contribui para o cumprimento dos objetivos do(s) Projeto(s) Pedagógico(s) do(s) Curso(s) em questão?</w:t>
            </w:r>
          </w:p>
          <w:p>
            <w:pPr>
              <w:pStyle w:val="Normal1"/>
              <w:rPr>
                <w:rFonts w:ascii="Times New Roman" w:hAnsi="Times New Roman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i/>
                <w:color w:val="000000"/>
                <w:sz w:val="20"/>
                <w:szCs w:val="20"/>
              </w:rPr>
              <w:t>Contexto conforme PPC, incluindo número da página de referência</w:t>
            </w:r>
          </w:p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</w:tbl>
    <w:p>
      <w:pPr>
        <w:pStyle w:val="Normal"/>
        <w:rPr>
          <w:rFonts w:ascii="Times New Roman" w:hAnsi="Times New Roman" w:cs="Calibri"/>
          <w:i/>
          <w:i/>
          <w:color w:val="000000"/>
          <w:sz w:val="20"/>
          <w:szCs w:val="20"/>
        </w:rPr>
      </w:pPr>
      <w:r>
        <w:rPr>
          <w:rFonts w:cs="Calibri" w:ascii="Times New Roman" w:hAnsi="Times New Roman"/>
          <w:i/>
          <w:color w:val="000000"/>
          <w:sz w:val="20"/>
          <w:szCs w:val="20"/>
        </w:rPr>
      </w:r>
    </w:p>
    <w:p>
      <w:pPr>
        <w:pStyle w:val="Normal"/>
        <w:rPr/>
      </w:pPr>
      <w:r>
        <w:rPr>
          <w:rStyle w:val="Fontepargpadro"/>
          <w:rFonts w:cs="Calibri" w:ascii="Times New Roman" w:hAnsi="Times New Roman"/>
          <w:i/>
          <w:color w:val="1C1C1C"/>
          <w:sz w:val="20"/>
          <w:szCs w:val="20"/>
        </w:rPr>
        <w:t>Todos os campos são de preenchimento obrigatório</w:t>
      </w:r>
    </w:p>
    <w:p>
      <w:pPr>
        <w:pStyle w:val="Normal"/>
        <w:rPr/>
      </w:pPr>
      <w:r>
        <w:rPr>
          <w:rStyle w:val="Fontepargpadro"/>
          <w:rFonts w:cs="Calibri" w:ascii="Times New Roman" w:hAnsi="Times New Roman"/>
          <w:i/>
          <w:color w:val="1C1C1C"/>
          <w:sz w:val="20"/>
          <w:szCs w:val="20"/>
        </w:rPr>
        <w:t>O formulário deverá ser anexado em formato PDF ao Sistema Prisma</w:t>
      </w:r>
    </w:p>
    <w:sectPr>
      <w:headerReference w:type="default" r:id="rId2"/>
      <w:type w:val="nextPage"/>
      <w:pgSz w:w="11906" w:h="16838"/>
      <w:pgMar w:left="1134" w:right="1134" w:gutter="0" w:header="720" w:top="1134" w:footer="0" w:bottom="72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Georgia">
    <w:charset w:val="00"/>
    <w:family w:val="roman"/>
    <w:pitch w:val="variable"/>
  </w:font>
  <w:font w:name="MS Gothic">
    <w:charset w:val="00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819" w:leader="none"/>
        <w:tab w:val="right" w:pos="9638" w:leader="none"/>
      </w:tabs>
      <w:rPr/>
    </w:pPr>
    <w:r>
      <w:rPr>
        <w:rStyle w:val="Fontepargpadro"/>
        <w:rFonts w:eastAsia="Times New Roman" w:cs="Times New Roman" w:ascii="Times New Roman" w:hAnsi="Times New Roman"/>
        <w:color w:val="000000"/>
      </w:rPr>
      <w:tab/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lang w:eastAsia="pt-BR" w:bidi="ar-SA"/>
      </w:rPr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20"/>
        <w:szCs w:val="20"/>
      </w:rPr>
      <w:t>PRÓ-REITORIA DE EXTENSÃO E CULTURA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eastAsia="Times New Roman" w:cs="Times New Roman" w:ascii="Times New Roman" w:hAnsi="Times New Roman"/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16"/>
        <w:szCs w:val="16"/>
      </w:rPr>
      <w:t>proec@uffs.edu.br,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4"/>
        <w:szCs w:val="24"/>
        <w:lang w:val="pt-B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numPr>
        <w:ilvl w:val="2"/>
        <w:numId w:val="1"/>
      </w:numPr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numPr>
        <w:ilvl w:val="3"/>
        <w:numId w:val="1"/>
      </w:numPr>
      <w:suppressAutoHyphens w:val="true"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  <w:sz w:val="20"/>
      <w:szCs w:val="20"/>
    </w:rPr>
  </w:style>
  <w:style w:type="character" w:styleId="Fontepargpadro">
    <w:name w:val="Fonte parág. padrão"/>
    <w:qFormat/>
    <w:rPr/>
  </w:style>
  <w:style w:type="character" w:styleId="RodapChar">
    <w:name w:val="Rodapé Char"/>
    <w:basedOn w:val="Fontepargpadro"/>
    <w:qFormat/>
    <w:rPr>
      <w:rFonts w:cs="Mangal"/>
      <w:szCs w:val="21"/>
    </w:rPr>
  </w:style>
  <w:style w:type="character" w:styleId="TextodebaloChar">
    <w:name w:val="Texto de balão Char"/>
    <w:basedOn w:val="Fontepargpadro"/>
    <w:qFormat/>
    <w:rPr>
      <w:rFonts w:ascii="Tahoma" w:hAnsi="Tahoma" w:eastAsia="Tahoma" w:cs="Mangal"/>
      <w:sz w:val="16"/>
      <w:szCs w:val="14"/>
    </w:rPr>
  </w:style>
  <w:style w:type="character" w:styleId="TextodoEspaoReservado">
    <w:name w:val="Texto do Espaço Reservado"/>
    <w:basedOn w:val="Fontepargpadro"/>
    <w:qFormat/>
    <w:rPr>
      <w:color w:val="808080"/>
    </w:rPr>
  </w:style>
  <w:style w:type="paragraph" w:styleId="Ttulo">
    <w:name w:val="Título"/>
    <w:basedOn w:val="Normal1"/>
    <w:next w:val="Normal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">
    <w:name w:val="List"/>
    <w:basedOn w:val="BodyText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Subtitle">
    <w:name w:val="Subtitle"/>
    <w:basedOn w:val="Normal1"/>
    <w:next w:val="Normal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Header">
    <w:name w:val="Header"/>
    <w:basedOn w:val="CabealhoeRodap"/>
    <w:pPr>
      <w:suppressAutoHyphens w:val="true"/>
    </w:pPr>
    <w:rPr/>
  </w:style>
  <w:style w:type="paragraph" w:styleId="Footer">
    <w:name w:val="Foot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</w:pPr>
    <w:rPr>
      <w:rFonts w:cs="Mangal"/>
      <w:szCs w:val="21"/>
    </w:rPr>
  </w:style>
  <w:style w:type="paragraph" w:styleId="SemEspaamento">
    <w:name w:val="Sem Espaçamento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cs="Mangal" w:ascii="Calibri" w:hAnsi="Calibri" w:eastAsia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1"/>
      <w:u w:val="none"/>
      <w:shd w:fill="auto" w:val="clear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Mangal"/>
      <w:sz w:val="16"/>
      <w:szCs w:val="14"/>
    </w:rPr>
  </w:style>
  <w:style w:type="paragraph" w:styleId="PargrafodaLista">
    <w:name w:val="Parágrafo da Lista"/>
    <w:basedOn w:val="Normal1"/>
    <w:qFormat/>
    <w:pPr>
      <w:tabs>
        <w:tab w:val="clear" w:pos="708"/>
      </w:tabs>
      <w:suppressAutoHyphens w:val="true"/>
      <w:ind w:left="720"/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auto"/>
    </w:pPr>
    <w:rPr>
      <w:rFonts w:eastAsia="Cambria Math" w:cs="Arial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  <w:style w:type="paragraph" w:styleId="LO-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eastAsia="0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pt-BR" w:val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248</TotalTime>
  <Application>LibreOffice/7.6.1.2$Windows_X86_64 LibreOffice_project/f5defcebd022c5bc36bbb79be232cb6926d8f674</Application>
  <AppVersion>15.0000</AppVersion>
  <Pages>3</Pages>
  <Words>539</Words>
  <Characters>2981</Characters>
  <CharactersWithSpaces>3478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2020-04-15T15:15:00Z</dcterms:created>
  <dc:creator>julie fagundes</dc:creator>
  <dc:description/>
  <dc:language>pt-BR</dc:language>
  <cp:lastModifiedBy/>
  <dcterms:modified xsi:type="dcterms:W3CDTF">2024-02-08T15:07:31Z</dcterms:modified>
  <cp:revision>49</cp:revision>
  <dc:subject/>
  <dc:title/>
</cp:coreProperties>
</file>